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21E0" w:rsidRPr="00352B81" w:rsidTr="001D21E0">
        <w:tc>
          <w:tcPr>
            <w:tcW w:w="4785" w:type="dxa"/>
          </w:tcPr>
          <w:p w:rsidR="001D21E0" w:rsidRPr="00352B81" w:rsidRDefault="001D21E0" w:rsidP="001D2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D21E0" w:rsidRPr="00352B81" w:rsidRDefault="001D21E0" w:rsidP="001D2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204A" w:rsidRDefault="0026204A" w:rsidP="0026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результатам </w:t>
      </w:r>
    </w:p>
    <w:p w:rsidR="0026204A" w:rsidRDefault="0026204A" w:rsidP="0026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контрольного мероприятия (плановой проверки) по субъекту: </w:t>
      </w:r>
    </w:p>
    <w:p w:rsidR="0026204A" w:rsidRDefault="0026204A" w:rsidP="0026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 Ханты-Мансийского района «Управление технического обеспечения»</w:t>
      </w:r>
    </w:p>
    <w:p w:rsidR="00F23FCF" w:rsidRPr="00352B81" w:rsidRDefault="00F23FCF" w:rsidP="002620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51E1" w:rsidRPr="006451E1" w:rsidRDefault="006451E1" w:rsidP="006451E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51E1">
        <w:rPr>
          <w:rFonts w:ascii="Times New Roman" w:hAnsi="Times New Roman"/>
          <w:sz w:val="26"/>
          <w:szCs w:val="26"/>
        </w:rPr>
        <w:t>В соответствии с распоряжением администрации Х</w:t>
      </w:r>
      <w:r w:rsidR="007E2748">
        <w:rPr>
          <w:rFonts w:ascii="Times New Roman" w:hAnsi="Times New Roman"/>
          <w:sz w:val="26"/>
          <w:szCs w:val="26"/>
        </w:rPr>
        <w:t>анты-Мансийского района от 17.07</w:t>
      </w:r>
      <w:r w:rsidRPr="006451E1">
        <w:rPr>
          <w:rFonts w:ascii="Times New Roman" w:hAnsi="Times New Roman"/>
          <w:sz w:val="26"/>
          <w:szCs w:val="26"/>
        </w:rPr>
        <w:t xml:space="preserve">.2018 </w:t>
      </w:r>
      <w:r w:rsidR="007E2748">
        <w:rPr>
          <w:rFonts w:ascii="Times New Roman" w:hAnsi="Times New Roman"/>
          <w:sz w:val="26"/>
          <w:szCs w:val="26"/>
        </w:rPr>
        <w:t>№ 694-р «О проведении контрольного мероприятия</w:t>
      </w:r>
      <w:r w:rsidRPr="006451E1">
        <w:rPr>
          <w:rFonts w:ascii="Times New Roman" w:hAnsi="Times New Roman"/>
          <w:sz w:val="26"/>
          <w:szCs w:val="26"/>
        </w:rPr>
        <w:t xml:space="preserve">», </w:t>
      </w:r>
      <w:r w:rsidR="008C366C">
        <w:rPr>
          <w:rFonts w:ascii="Times New Roman" w:hAnsi="Times New Roman"/>
          <w:sz w:val="26"/>
          <w:szCs w:val="26"/>
        </w:rPr>
        <w:t xml:space="preserve">                         </w:t>
      </w:r>
      <w:r w:rsidR="007E2748">
        <w:rPr>
          <w:rFonts w:ascii="Times New Roman" w:hAnsi="Times New Roman"/>
          <w:sz w:val="26"/>
          <w:szCs w:val="26"/>
        </w:rPr>
        <w:t>в период с 23.07</w:t>
      </w:r>
      <w:r w:rsidRPr="006451E1">
        <w:rPr>
          <w:rFonts w:ascii="Times New Roman" w:hAnsi="Times New Roman"/>
          <w:sz w:val="26"/>
          <w:szCs w:val="26"/>
        </w:rPr>
        <w:t xml:space="preserve">.2018 </w:t>
      </w:r>
      <w:r w:rsidR="007E2748">
        <w:rPr>
          <w:rFonts w:ascii="Times New Roman" w:hAnsi="Times New Roman"/>
          <w:sz w:val="26"/>
          <w:szCs w:val="26"/>
        </w:rPr>
        <w:t>по 27.08</w:t>
      </w:r>
      <w:r w:rsidRPr="006451E1">
        <w:rPr>
          <w:rFonts w:ascii="Times New Roman" w:hAnsi="Times New Roman"/>
          <w:sz w:val="26"/>
          <w:szCs w:val="26"/>
        </w:rPr>
        <w:t>.2018 сотрудниками контрольно-ревизионного управления администрации Ханты-Мансийского района проведена плановая проверка соблюдения законодательства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51E1">
        <w:rPr>
          <w:rFonts w:ascii="Times New Roman" w:hAnsi="Times New Roman"/>
          <w:sz w:val="26"/>
          <w:szCs w:val="26"/>
        </w:rPr>
        <w:t xml:space="preserve">о контрактной системе в сфере закупок товаров, работ, услуг для обеспечения муниципальных нужд в отношении муниципального </w:t>
      </w:r>
      <w:r w:rsidR="007E2748">
        <w:rPr>
          <w:rFonts w:ascii="Times New Roman" w:hAnsi="Times New Roman"/>
          <w:sz w:val="26"/>
          <w:szCs w:val="26"/>
        </w:rPr>
        <w:t>казенного учреждения Ханты-Мансийского района</w:t>
      </w:r>
      <w:r w:rsidRPr="006451E1">
        <w:rPr>
          <w:rFonts w:ascii="Times New Roman" w:hAnsi="Times New Roman"/>
          <w:sz w:val="26"/>
          <w:szCs w:val="26"/>
        </w:rPr>
        <w:t xml:space="preserve"> «</w:t>
      </w:r>
      <w:r w:rsidR="007E2748">
        <w:rPr>
          <w:rFonts w:ascii="Times New Roman" w:hAnsi="Times New Roman"/>
          <w:sz w:val="26"/>
          <w:szCs w:val="26"/>
        </w:rPr>
        <w:t>Управление технического обеспечения</w:t>
      </w:r>
      <w:r w:rsidRPr="006451E1">
        <w:rPr>
          <w:rFonts w:ascii="Times New Roman" w:hAnsi="Times New Roman"/>
          <w:sz w:val="26"/>
          <w:szCs w:val="26"/>
        </w:rPr>
        <w:t>» за период с 01.01.2016</w:t>
      </w:r>
      <w:proofErr w:type="gramEnd"/>
      <w:r w:rsidRPr="006451E1">
        <w:rPr>
          <w:rFonts w:ascii="Times New Roman" w:hAnsi="Times New Roman"/>
          <w:sz w:val="26"/>
          <w:szCs w:val="26"/>
        </w:rPr>
        <w:t xml:space="preserve"> </w:t>
      </w:r>
      <w:r w:rsidR="008C366C">
        <w:rPr>
          <w:rFonts w:ascii="Times New Roman" w:hAnsi="Times New Roman"/>
          <w:sz w:val="26"/>
          <w:szCs w:val="26"/>
        </w:rPr>
        <w:t xml:space="preserve">                          </w:t>
      </w:r>
      <w:r w:rsidRPr="006451E1">
        <w:rPr>
          <w:rFonts w:ascii="Times New Roman" w:hAnsi="Times New Roman"/>
          <w:sz w:val="26"/>
          <w:szCs w:val="26"/>
        </w:rPr>
        <w:t>по 31.12.2017.</w:t>
      </w:r>
    </w:p>
    <w:p w:rsidR="00AF3947" w:rsidRPr="00AF3947" w:rsidRDefault="00AF3947" w:rsidP="00AF3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F3947" w:rsidRPr="00AF3947" w:rsidRDefault="00AF3947" w:rsidP="00AF3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F3947">
        <w:rPr>
          <w:rFonts w:ascii="Times New Roman" w:hAnsi="Times New Roman"/>
          <w:b/>
          <w:sz w:val="26"/>
          <w:szCs w:val="26"/>
        </w:rPr>
        <w:t>По результатам контрольного мероприятия установлено:</w:t>
      </w:r>
    </w:p>
    <w:p w:rsidR="00742CF8" w:rsidRDefault="007D6D33" w:rsidP="00742CF8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2CF8">
        <w:rPr>
          <w:rFonts w:ascii="Times New Roman" w:hAnsi="Times New Roman"/>
          <w:sz w:val="26"/>
          <w:szCs w:val="26"/>
        </w:rPr>
        <w:t xml:space="preserve">В нарушение </w:t>
      </w:r>
      <w:r w:rsidR="00742CF8" w:rsidRPr="00742CF8">
        <w:rPr>
          <w:rFonts w:ascii="Times New Roman" w:hAnsi="Times New Roman"/>
          <w:sz w:val="26"/>
          <w:szCs w:val="26"/>
          <w:lang w:eastAsia="ru-RU"/>
        </w:rPr>
        <w:t>приказа МКУ «УТО» от 01.03.2017 № 24-од работа по приемке товаров, работ, услуг и экспертизе результатов муниципальных контрактов в период с 01.03.2017 по 31.12</w:t>
      </w:r>
      <w:r w:rsidR="003C5470">
        <w:rPr>
          <w:rFonts w:ascii="Times New Roman" w:hAnsi="Times New Roman"/>
          <w:sz w:val="26"/>
          <w:szCs w:val="26"/>
          <w:lang w:eastAsia="ru-RU"/>
        </w:rPr>
        <w:t>.2017 не велась должным образом</w:t>
      </w:r>
      <w:r w:rsidR="00742CF8" w:rsidRPr="00742C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C5470">
        <w:rPr>
          <w:rFonts w:ascii="Times New Roman" w:hAnsi="Times New Roman"/>
          <w:sz w:val="26"/>
          <w:szCs w:val="26"/>
          <w:lang w:eastAsia="ru-RU"/>
        </w:rPr>
        <w:t>(</w:t>
      </w:r>
      <w:r w:rsidR="00742CF8" w:rsidRPr="00742CF8">
        <w:rPr>
          <w:rFonts w:ascii="Times New Roman" w:hAnsi="Times New Roman"/>
          <w:sz w:val="26"/>
          <w:szCs w:val="26"/>
          <w:lang w:eastAsia="ru-RU"/>
        </w:rPr>
        <w:t>Приемочная комиссии свои функции не выполняла, необходимые документы – Акт приемки товаров (работ, услуг) и Заключение экспертизы результатов исполнения Договора ответственными сотрудниками МКУ «УТО» не оформлялись</w:t>
      </w:r>
      <w:r w:rsidR="003C5470">
        <w:rPr>
          <w:rFonts w:ascii="Times New Roman" w:hAnsi="Times New Roman"/>
          <w:sz w:val="26"/>
          <w:szCs w:val="26"/>
          <w:lang w:eastAsia="ru-RU"/>
        </w:rPr>
        <w:t>)</w:t>
      </w:r>
      <w:r w:rsidR="00742CF8" w:rsidRPr="00742CF8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742CF8" w:rsidRDefault="00742CF8" w:rsidP="00742CF8">
      <w:pPr>
        <w:pStyle w:val="a6"/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6"/>
          <w:szCs w:val="26"/>
        </w:rPr>
      </w:pPr>
    </w:p>
    <w:p w:rsidR="00742CF8" w:rsidRPr="00742CF8" w:rsidRDefault="007D6D33" w:rsidP="00742CF8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2CF8">
        <w:rPr>
          <w:rFonts w:ascii="Times New Roman" w:hAnsi="Times New Roman"/>
          <w:sz w:val="26"/>
          <w:szCs w:val="26"/>
        </w:rPr>
        <w:t>.</w:t>
      </w:r>
      <w:r w:rsidR="00742CF8" w:rsidRPr="00742CF8">
        <w:rPr>
          <w:rFonts w:ascii="Times New Roman" w:hAnsi="Times New Roman"/>
          <w:sz w:val="26"/>
          <w:szCs w:val="26"/>
        </w:rPr>
        <w:t>В нарушение требований части 9 статьи 94 Федерального закона РФ      от 05.04.2013 № 44-ФЗ «О контрактной системе в сфере закупок товаров, работ, услуг для обеспечения государственных и муниципальных нужд» отчеты об исполнении контрактов и документы об исполнении муниципальных контрактов</w:t>
      </w:r>
      <w:r w:rsidR="00742CF8" w:rsidRPr="00742CF8">
        <w:rPr>
          <w:rFonts w:ascii="Times New Roman" w:hAnsi="Times New Roman"/>
          <w:sz w:val="26"/>
          <w:szCs w:val="26"/>
          <w:lang w:eastAsia="ru-RU"/>
        </w:rPr>
        <w:t xml:space="preserve"> и (или) о результатах отдельного этапа их исполнения</w:t>
      </w:r>
      <w:r w:rsidR="00742CF8" w:rsidRPr="00742CF8">
        <w:rPr>
          <w:sz w:val="26"/>
          <w:szCs w:val="26"/>
        </w:rPr>
        <w:t xml:space="preserve"> </w:t>
      </w:r>
      <w:r w:rsidR="00742CF8" w:rsidRPr="00742CF8">
        <w:rPr>
          <w:rFonts w:ascii="Times New Roman" w:hAnsi="Times New Roman"/>
          <w:sz w:val="26"/>
          <w:szCs w:val="26"/>
        </w:rPr>
        <w:t>за период с 01.01.2017                 по 31.12.2017 и частично за период с 01.01.2016 по 31.12.2016</w:t>
      </w:r>
      <w:proofErr w:type="gramEnd"/>
      <w:r w:rsidR="00742CF8" w:rsidRPr="00742CF8">
        <w:rPr>
          <w:rFonts w:ascii="Times New Roman" w:hAnsi="Times New Roman"/>
          <w:sz w:val="26"/>
          <w:szCs w:val="26"/>
        </w:rPr>
        <w:t xml:space="preserve"> МКУ «УТО» в единой информационной системе не размещались.</w:t>
      </w:r>
    </w:p>
    <w:p w:rsidR="007D6D33" w:rsidRDefault="007D6D33" w:rsidP="00FF31E9">
      <w:pPr>
        <w:pStyle w:val="a6"/>
        <w:spacing w:after="0"/>
        <w:ind w:left="0"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7D6D33">
        <w:rPr>
          <w:rFonts w:ascii="Times New Roman" w:hAnsi="Times New Roman"/>
          <w:bCs/>
          <w:i/>
          <w:sz w:val="26"/>
          <w:szCs w:val="26"/>
          <w:lang w:eastAsia="ru-RU"/>
        </w:rPr>
        <w:t xml:space="preserve">Признаки административного правонарушения с ответственностью, предусмотренной </w:t>
      </w:r>
      <w:r w:rsidRPr="007D6D33">
        <w:rPr>
          <w:rFonts w:ascii="Times New Roman" w:hAnsi="Times New Roman"/>
          <w:b/>
          <w:bCs/>
          <w:i/>
          <w:sz w:val="26"/>
          <w:szCs w:val="26"/>
          <w:lang w:eastAsia="ru-RU"/>
        </w:rPr>
        <w:t xml:space="preserve">частью 3 статьи 7.30 </w:t>
      </w:r>
      <w:proofErr w:type="spellStart"/>
      <w:r w:rsidRPr="007D6D33">
        <w:rPr>
          <w:rFonts w:ascii="Times New Roman" w:hAnsi="Times New Roman"/>
          <w:b/>
          <w:bCs/>
          <w:i/>
          <w:sz w:val="26"/>
          <w:szCs w:val="26"/>
          <w:lang w:eastAsia="ru-RU"/>
        </w:rPr>
        <w:t>КоАП</w:t>
      </w:r>
      <w:proofErr w:type="spellEnd"/>
      <w:r w:rsidRPr="007D6D33">
        <w:rPr>
          <w:rFonts w:ascii="Times New Roman" w:hAnsi="Times New Roman"/>
          <w:b/>
          <w:bCs/>
          <w:i/>
          <w:sz w:val="26"/>
          <w:szCs w:val="26"/>
          <w:lang w:eastAsia="ru-RU"/>
        </w:rPr>
        <w:t xml:space="preserve"> - </w:t>
      </w:r>
      <w:proofErr w:type="spellStart"/>
      <w:r w:rsidRPr="007D6D33">
        <w:rPr>
          <w:rFonts w:ascii="Times New Roman" w:hAnsi="Times New Roman"/>
          <w:bCs/>
          <w:i/>
          <w:sz w:val="26"/>
          <w:szCs w:val="26"/>
          <w:lang w:eastAsia="ru-RU"/>
        </w:rPr>
        <w:t>н</w:t>
      </w:r>
      <w:r w:rsidRPr="007D6D33">
        <w:rPr>
          <w:rFonts w:ascii="Times New Roman" w:hAnsi="Times New Roman"/>
          <w:i/>
          <w:sz w:val="26"/>
          <w:szCs w:val="26"/>
          <w:lang w:eastAsia="ru-RU"/>
        </w:rPr>
        <w:t>еразмещение</w:t>
      </w:r>
      <w:proofErr w:type="spellEnd"/>
      <w:r w:rsidRPr="007D6D33">
        <w:rPr>
          <w:rFonts w:ascii="Times New Roman" w:hAnsi="Times New Roman"/>
          <w:i/>
          <w:sz w:val="26"/>
          <w:szCs w:val="26"/>
          <w:lang w:eastAsia="ru-RU"/>
        </w:rPr>
        <w:t xml:space="preserve"> в ЕИС информации и документов, размещение которых предусмотрено в соответствии с </w:t>
      </w:r>
      <w:hyperlink r:id="rId6" w:history="1">
        <w:r w:rsidRPr="007D6D33">
          <w:rPr>
            <w:rFonts w:ascii="Times New Roman" w:hAnsi="Times New Roman"/>
            <w:i/>
            <w:sz w:val="26"/>
            <w:szCs w:val="26"/>
            <w:lang w:eastAsia="ru-RU"/>
          </w:rPr>
          <w:t>законодательством</w:t>
        </w:r>
      </w:hyperlink>
      <w:r w:rsidRPr="007D6D33">
        <w:rPr>
          <w:rFonts w:ascii="Times New Roman" w:hAnsi="Times New Roman"/>
          <w:i/>
          <w:sz w:val="26"/>
          <w:szCs w:val="26"/>
          <w:lang w:eastAsia="ru-RU"/>
        </w:rPr>
        <w:t xml:space="preserve"> Российской Федерации о контрактной системе в сфере закупок.</w:t>
      </w:r>
    </w:p>
    <w:p w:rsidR="00742CF8" w:rsidRDefault="00742CF8" w:rsidP="00FF31E9">
      <w:pPr>
        <w:pStyle w:val="a6"/>
        <w:spacing w:after="0"/>
        <w:ind w:left="0"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7D6D33" w:rsidRPr="007D6D33" w:rsidRDefault="007D6D33" w:rsidP="00FF31E9">
      <w:pPr>
        <w:pStyle w:val="a6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6D33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proofErr w:type="gramStart"/>
      <w:r w:rsidRPr="007D6D33">
        <w:rPr>
          <w:rFonts w:ascii="Times New Roman" w:hAnsi="Times New Roman"/>
          <w:sz w:val="26"/>
          <w:szCs w:val="26"/>
          <w:lang w:eastAsia="ru-RU"/>
        </w:rPr>
        <w:t xml:space="preserve">В нарушение требований частей 2, 3 статьи 103 </w:t>
      </w:r>
      <w:r w:rsidRPr="007D6D33">
        <w:rPr>
          <w:rFonts w:ascii="Times New Roman" w:hAnsi="Times New Roman"/>
          <w:sz w:val="26"/>
          <w:szCs w:val="26"/>
        </w:rPr>
        <w:t xml:space="preserve">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7D6D33">
        <w:rPr>
          <w:rFonts w:ascii="Times New Roman" w:hAnsi="Times New Roman"/>
          <w:sz w:val="26"/>
          <w:szCs w:val="26"/>
        </w:rPr>
        <w:t xml:space="preserve">и постановления Правительства РФ от 28.11.2013 № 1084 «О порядке ведения </w:t>
      </w:r>
      <w:r w:rsidRPr="007D6D33">
        <w:rPr>
          <w:rFonts w:ascii="Times New Roman" w:hAnsi="Times New Roman"/>
          <w:sz w:val="26"/>
          <w:szCs w:val="26"/>
        </w:rPr>
        <w:lastRenderedPageBreak/>
        <w:t>реестра контрактов, заключенных заказчиками, и реестра контрактов, содержащего сведения, составляющие государственную тайну» требуем</w:t>
      </w:r>
      <w:r w:rsidR="00A41A16">
        <w:rPr>
          <w:rFonts w:ascii="Times New Roman" w:hAnsi="Times New Roman"/>
          <w:sz w:val="26"/>
          <w:szCs w:val="26"/>
        </w:rPr>
        <w:t>ые</w:t>
      </w:r>
      <w:r w:rsidRPr="007D6D33">
        <w:rPr>
          <w:rFonts w:ascii="Times New Roman" w:hAnsi="Times New Roman"/>
          <w:sz w:val="26"/>
          <w:szCs w:val="26"/>
        </w:rPr>
        <w:t xml:space="preserve"> документы</w:t>
      </w:r>
      <w:r w:rsidRPr="007D6D3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41A16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7D6D33">
        <w:rPr>
          <w:rFonts w:ascii="Times New Roman" w:hAnsi="Times New Roman"/>
          <w:sz w:val="26"/>
          <w:szCs w:val="26"/>
          <w:lang w:eastAsia="ru-RU"/>
        </w:rPr>
        <w:t>о контрактах</w:t>
      </w:r>
      <w:r w:rsidRPr="007D6D33">
        <w:rPr>
          <w:sz w:val="26"/>
          <w:szCs w:val="26"/>
        </w:rPr>
        <w:t xml:space="preserve"> </w:t>
      </w:r>
      <w:r w:rsidRPr="007D6D33">
        <w:rPr>
          <w:rFonts w:ascii="Times New Roman" w:hAnsi="Times New Roman"/>
          <w:sz w:val="26"/>
          <w:szCs w:val="26"/>
        </w:rPr>
        <w:t>не</w:t>
      </w:r>
      <w:r w:rsidRPr="007D6D33">
        <w:rPr>
          <w:sz w:val="26"/>
          <w:szCs w:val="26"/>
        </w:rPr>
        <w:t xml:space="preserve"> </w:t>
      </w:r>
      <w:r w:rsidRPr="007D6D33">
        <w:rPr>
          <w:rFonts w:ascii="Times New Roman" w:hAnsi="Times New Roman"/>
          <w:sz w:val="26"/>
          <w:szCs w:val="26"/>
        </w:rPr>
        <w:t>направлены Заказчиком в</w:t>
      </w:r>
      <w:proofErr w:type="gramEnd"/>
      <w:r w:rsidRPr="007D6D33">
        <w:rPr>
          <w:rFonts w:ascii="Times New Roman" w:hAnsi="Times New Roman"/>
          <w:sz w:val="26"/>
          <w:szCs w:val="26"/>
        </w:rPr>
        <w:t xml:space="preserve"> федеральный </w:t>
      </w:r>
      <w:hyperlink r:id="rId7" w:history="1">
        <w:r w:rsidRPr="007D6D33">
          <w:rPr>
            <w:rFonts w:ascii="Times New Roman" w:hAnsi="Times New Roman"/>
            <w:sz w:val="26"/>
            <w:szCs w:val="26"/>
          </w:rPr>
          <w:t>орган</w:t>
        </w:r>
      </w:hyperlink>
      <w:r w:rsidRPr="007D6D33">
        <w:rPr>
          <w:rFonts w:ascii="Times New Roman" w:hAnsi="Times New Roman"/>
          <w:sz w:val="26"/>
          <w:szCs w:val="26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7D6D33">
        <w:rPr>
          <w:rFonts w:ascii="Times New Roman" w:hAnsi="Times New Roman"/>
          <w:sz w:val="26"/>
          <w:szCs w:val="26"/>
          <w:lang w:eastAsia="ru-RU"/>
        </w:rPr>
        <w:t>.</w:t>
      </w:r>
    </w:p>
    <w:p w:rsidR="007D6D33" w:rsidRDefault="007D6D33" w:rsidP="00FF31E9">
      <w:pPr>
        <w:pStyle w:val="a6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i/>
          <w:sz w:val="26"/>
          <w:szCs w:val="26"/>
          <w:lang w:eastAsia="ru-RU"/>
        </w:rPr>
      </w:pPr>
      <w:proofErr w:type="gramStart"/>
      <w:r w:rsidRPr="007D6D33">
        <w:rPr>
          <w:rFonts w:ascii="Times New Roman" w:hAnsi="Times New Roman"/>
          <w:bCs/>
          <w:i/>
          <w:sz w:val="26"/>
          <w:szCs w:val="26"/>
          <w:lang w:eastAsia="ru-RU"/>
        </w:rPr>
        <w:t xml:space="preserve">Признаки административного правонарушения с ответственностью, предусмотренной </w:t>
      </w:r>
      <w:r w:rsidRPr="007D6D33">
        <w:rPr>
          <w:rFonts w:ascii="Times New Roman" w:hAnsi="Times New Roman"/>
          <w:b/>
          <w:bCs/>
          <w:i/>
          <w:sz w:val="26"/>
          <w:szCs w:val="26"/>
          <w:lang w:eastAsia="ru-RU"/>
        </w:rPr>
        <w:t xml:space="preserve">частью 2 статьи 7.31 </w:t>
      </w:r>
      <w:proofErr w:type="spellStart"/>
      <w:r w:rsidRPr="007D6D33">
        <w:rPr>
          <w:rFonts w:ascii="Times New Roman" w:hAnsi="Times New Roman"/>
          <w:b/>
          <w:bCs/>
          <w:i/>
          <w:sz w:val="26"/>
          <w:szCs w:val="26"/>
          <w:lang w:eastAsia="ru-RU"/>
        </w:rPr>
        <w:t>КоАП</w:t>
      </w:r>
      <w:proofErr w:type="spellEnd"/>
      <w:r w:rsidRPr="007D6D33">
        <w:rPr>
          <w:rFonts w:ascii="Times New Roman" w:hAnsi="Times New Roman"/>
          <w:b/>
          <w:bCs/>
          <w:i/>
          <w:sz w:val="26"/>
          <w:szCs w:val="26"/>
          <w:lang w:eastAsia="ru-RU"/>
        </w:rPr>
        <w:t xml:space="preserve"> - </w:t>
      </w:r>
      <w:proofErr w:type="spellStart"/>
      <w:r w:rsidRPr="007D6D33">
        <w:rPr>
          <w:rFonts w:ascii="Times New Roman" w:hAnsi="Times New Roman"/>
          <w:bCs/>
          <w:i/>
          <w:sz w:val="26"/>
          <w:szCs w:val="26"/>
          <w:lang w:eastAsia="ru-RU"/>
        </w:rPr>
        <w:t>ненаправление</w:t>
      </w:r>
      <w:proofErr w:type="spellEnd"/>
      <w:r w:rsidRPr="007D6D33">
        <w:rPr>
          <w:rFonts w:ascii="Times New Roman" w:hAnsi="Times New Roman"/>
          <w:bCs/>
          <w:i/>
          <w:sz w:val="26"/>
          <w:szCs w:val="26"/>
          <w:lang w:eastAsia="ru-RU"/>
        </w:rPr>
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предоставление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</w:t>
      </w:r>
      <w:proofErr w:type="gramEnd"/>
      <w:r w:rsidRPr="007D6D33">
        <w:rPr>
          <w:rFonts w:ascii="Times New Roman" w:hAnsi="Times New Roman"/>
          <w:bCs/>
          <w:i/>
          <w:sz w:val="26"/>
          <w:szCs w:val="26"/>
          <w:lang w:eastAsia="ru-RU"/>
        </w:rPr>
        <w:t xml:space="preserve"> сведения, составляющие государственную тайну, информации (сведений) и (или) документов</w:t>
      </w:r>
      <w:r w:rsidR="00742CF8">
        <w:rPr>
          <w:rFonts w:ascii="Times New Roman" w:hAnsi="Times New Roman"/>
          <w:bCs/>
          <w:i/>
          <w:sz w:val="26"/>
          <w:szCs w:val="26"/>
          <w:lang w:eastAsia="ru-RU"/>
        </w:rPr>
        <w:t xml:space="preserve">, подлежащих включению в такие </w:t>
      </w:r>
      <w:r w:rsidRPr="007D6D33">
        <w:rPr>
          <w:rFonts w:ascii="Times New Roman" w:hAnsi="Times New Roman"/>
          <w:bCs/>
          <w:i/>
          <w:sz w:val="26"/>
          <w:szCs w:val="26"/>
          <w:lang w:eastAsia="ru-RU"/>
        </w:rPr>
        <w:t xml:space="preserve">реестры контрактов, если направление, представление указанных информации (сведений) и (или) документов являются обязательными </w:t>
      </w:r>
      <w:r>
        <w:rPr>
          <w:rFonts w:ascii="Times New Roman" w:hAnsi="Times New Roman"/>
          <w:bCs/>
          <w:i/>
          <w:sz w:val="26"/>
          <w:szCs w:val="26"/>
          <w:lang w:eastAsia="ru-RU"/>
        </w:rPr>
        <w:t xml:space="preserve">          </w:t>
      </w:r>
      <w:r w:rsidRPr="007D6D33">
        <w:rPr>
          <w:rFonts w:ascii="Times New Roman" w:hAnsi="Times New Roman"/>
          <w:bCs/>
          <w:i/>
          <w:sz w:val="26"/>
          <w:szCs w:val="26"/>
          <w:lang w:eastAsia="ru-RU"/>
        </w:rPr>
        <w:t>в соответствии с законодательством Российской Федерации о контрактной системе  в сфере закупок.</w:t>
      </w:r>
    </w:p>
    <w:p w:rsidR="00742CF8" w:rsidRDefault="00742CF8" w:rsidP="00FF31E9">
      <w:pPr>
        <w:pStyle w:val="a6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i/>
          <w:sz w:val="26"/>
          <w:szCs w:val="26"/>
          <w:lang w:eastAsia="ru-RU"/>
        </w:rPr>
      </w:pPr>
    </w:p>
    <w:p w:rsidR="007D6D33" w:rsidRPr="007D6D33" w:rsidRDefault="007D6D33" w:rsidP="00FF31E9">
      <w:pPr>
        <w:pStyle w:val="a6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D6D33">
        <w:rPr>
          <w:rFonts w:ascii="Times New Roman" w:hAnsi="Times New Roman"/>
          <w:bCs/>
          <w:sz w:val="26"/>
          <w:szCs w:val="26"/>
          <w:lang w:eastAsia="ru-RU"/>
        </w:rPr>
        <w:t xml:space="preserve">В нарушение </w:t>
      </w:r>
      <w:r w:rsidRPr="007D6D33">
        <w:rPr>
          <w:rFonts w:ascii="Times New Roman" w:hAnsi="Times New Roman"/>
          <w:sz w:val="26"/>
          <w:szCs w:val="26"/>
        </w:rPr>
        <w:t xml:space="preserve">части 1 статьи 95 Федерального закона РФ                         от 05.04.2013 № 44-ФЗ «О контрактной системе в сфере закупок товаров, работ, услуг для обеспечения государственных и муниципальных нужд» в ходе исполнения </w:t>
      </w:r>
      <w:r w:rsidRPr="007D6D33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контрактов Заказчиком </w:t>
      </w:r>
      <w:r w:rsidRPr="007D6D33">
        <w:rPr>
          <w:rFonts w:ascii="Times New Roman" w:hAnsi="Times New Roman"/>
          <w:sz w:val="26"/>
          <w:szCs w:val="26"/>
        </w:rPr>
        <w:t>допущены изменения существенных условий.</w:t>
      </w:r>
    </w:p>
    <w:p w:rsidR="008B16DA" w:rsidRDefault="008B16DA" w:rsidP="008B16D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8B16DA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21E0"/>
    <w:rsid w:val="00050224"/>
    <w:rsid w:val="00052BE5"/>
    <w:rsid w:val="00093AFE"/>
    <w:rsid w:val="001D21E0"/>
    <w:rsid w:val="001E5294"/>
    <w:rsid w:val="0022600C"/>
    <w:rsid w:val="00232C56"/>
    <w:rsid w:val="0026204A"/>
    <w:rsid w:val="002C34D8"/>
    <w:rsid w:val="002D2754"/>
    <w:rsid w:val="00352B81"/>
    <w:rsid w:val="00355799"/>
    <w:rsid w:val="0038125A"/>
    <w:rsid w:val="003C5470"/>
    <w:rsid w:val="004015CE"/>
    <w:rsid w:val="00436510"/>
    <w:rsid w:val="004826A5"/>
    <w:rsid w:val="004C2F40"/>
    <w:rsid w:val="005250EA"/>
    <w:rsid w:val="00532B23"/>
    <w:rsid w:val="00543E6A"/>
    <w:rsid w:val="0057624E"/>
    <w:rsid w:val="005C286C"/>
    <w:rsid w:val="005F5B84"/>
    <w:rsid w:val="0061618F"/>
    <w:rsid w:val="00620E08"/>
    <w:rsid w:val="0062665E"/>
    <w:rsid w:val="00631E3E"/>
    <w:rsid w:val="006451E1"/>
    <w:rsid w:val="00656F05"/>
    <w:rsid w:val="00680199"/>
    <w:rsid w:val="00696F49"/>
    <w:rsid w:val="006A45FC"/>
    <w:rsid w:val="006C42A2"/>
    <w:rsid w:val="006E51BF"/>
    <w:rsid w:val="006F123D"/>
    <w:rsid w:val="007352EF"/>
    <w:rsid w:val="00737276"/>
    <w:rsid w:val="00742CF8"/>
    <w:rsid w:val="00757115"/>
    <w:rsid w:val="007D68BD"/>
    <w:rsid w:val="007D6D33"/>
    <w:rsid w:val="007E2748"/>
    <w:rsid w:val="00820A22"/>
    <w:rsid w:val="00831D31"/>
    <w:rsid w:val="00856FDD"/>
    <w:rsid w:val="008724F7"/>
    <w:rsid w:val="00886CE6"/>
    <w:rsid w:val="008B16DA"/>
    <w:rsid w:val="008B6534"/>
    <w:rsid w:val="008C366C"/>
    <w:rsid w:val="008C7939"/>
    <w:rsid w:val="008E3954"/>
    <w:rsid w:val="00947EB7"/>
    <w:rsid w:val="00961363"/>
    <w:rsid w:val="009A77BF"/>
    <w:rsid w:val="009B4ADC"/>
    <w:rsid w:val="009C291D"/>
    <w:rsid w:val="009E0D44"/>
    <w:rsid w:val="00A326E5"/>
    <w:rsid w:val="00A41A16"/>
    <w:rsid w:val="00A471C6"/>
    <w:rsid w:val="00A95E5B"/>
    <w:rsid w:val="00AB02BC"/>
    <w:rsid w:val="00AD016A"/>
    <w:rsid w:val="00AF3947"/>
    <w:rsid w:val="00B214B9"/>
    <w:rsid w:val="00B240B8"/>
    <w:rsid w:val="00B2480F"/>
    <w:rsid w:val="00BC13BD"/>
    <w:rsid w:val="00BE69E2"/>
    <w:rsid w:val="00C332E3"/>
    <w:rsid w:val="00C56CB8"/>
    <w:rsid w:val="00D0477C"/>
    <w:rsid w:val="00D452FF"/>
    <w:rsid w:val="00D870DF"/>
    <w:rsid w:val="00DB79D8"/>
    <w:rsid w:val="00DD4368"/>
    <w:rsid w:val="00DF317D"/>
    <w:rsid w:val="00E14E0A"/>
    <w:rsid w:val="00E6489C"/>
    <w:rsid w:val="00F14117"/>
    <w:rsid w:val="00F23FCF"/>
    <w:rsid w:val="00F35C54"/>
    <w:rsid w:val="00F515AC"/>
    <w:rsid w:val="00FC5FED"/>
    <w:rsid w:val="00FF2EEE"/>
    <w:rsid w:val="00FF31E9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834EA8330ED8B12FDD1520D9AAFE2E455E2DADF5458EB334667ABFFE603B783F38B09AD3348223H3J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D3CCDA25449ACC20D8C5AD8D80D222042A3A7286C8219565879F5B43530195413D5A19294ACAEAA7z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07438-1104-4A20-B7FF-C811F7BC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karsakova_nv</cp:lastModifiedBy>
  <cp:revision>41</cp:revision>
  <cp:lastPrinted>2018-09-05T12:37:00Z</cp:lastPrinted>
  <dcterms:created xsi:type="dcterms:W3CDTF">2017-12-01T10:07:00Z</dcterms:created>
  <dcterms:modified xsi:type="dcterms:W3CDTF">2018-09-06T05:39:00Z</dcterms:modified>
</cp:coreProperties>
</file>